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C759E" w14:textId="77777777" w:rsidR="00CC1A3A" w:rsidRDefault="008C52CB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Приложение 2</w:t>
      </w:r>
    </w:p>
    <w:p w14:paraId="17291EA5" w14:textId="77777777" w:rsidR="00CC1A3A" w:rsidRDefault="00CC1A3A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p w14:paraId="1F895751" w14:textId="77777777" w:rsidR="00CC1A3A" w:rsidRDefault="008C52CB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72E77AD1" w14:textId="347E33A9" w:rsidR="00CC1A3A" w:rsidRDefault="008C52CB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Совета </w:t>
      </w:r>
      <w:r w:rsidR="0042514C">
        <w:rPr>
          <w:rFonts w:ascii="Times New Roman" w:hAnsi="Times New Roman" w:cs="Times New Roman"/>
        </w:rPr>
        <w:t>Соколовского сельского</w:t>
      </w:r>
      <w:r>
        <w:rPr>
          <w:rFonts w:ascii="Times New Roman" w:hAnsi="Times New Roman" w:cs="Times New Roman"/>
        </w:rPr>
        <w:t xml:space="preserve"> поселения </w:t>
      </w:r>
    </w:p>
    <w:p w14:paraId="355F8D33" w14:textId="77777777" w:rsidR="00CC1A3A" w:rsidRDefault="008C52CB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Гулькевичского района</w:t>
      </w:r>
    </w:p>
    <w:p w14:paraId="2DB8BF4F" w14:textId="77777777" w:rsidR="00CC1A3A" w:rsidRDefault="008C52C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от _______________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>. № ___</w:t>
      </w:r>
    </w:p>
    <w:p w14:paraId="2390151D" w14:textId="77777777" w:rsidR="00CC1A3A" w:rsidRDefault="00CC1A3A">
      <w:pPr>
        <w:jc w:val="both"/>
        <w:rPr>
          <w:sz w:val="28"/>
        </w:rPr>
      </w:pPr>
    </w:p>
    <w:p w14:paraId="6986C416" w14:textId="77777777" w:rsidR="00CC1A3A" w:rsidRDefault="00CC1A3A">
      <w:pPr>
        <w:jc w:val="both"/>
        <w:rPr>
          <w:sz w:val="28"/>
        </w:rPr>
      </w:pPr>
    </w:p>
    <w:p w14:paraId="721D75ED" w14:textId="77777777" w:rsidR="00CC1A3A" w:rsidRDefault="008C52C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6F42018D" w14:textId="12DDADC8" w:rsidR="00CC1A3A" w:rsidRDefault="008C52C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оплате труда и денежном содержании лиц, замещающих должности муниципальной службы в органах местного самоуправления </w:t>
      </w:r>
      <w:r w:rsidR="0042514C">
        <w:rPr>
          <w:b/>
          <w:sz w:val="28"/>
          <w:szCs w:val="28"/>
        </w:rPr>
        <w:t>Соколовского сельского</w:t>
      </w:r>
      <w:r>
        <w:rPr>
          <w:b/>
          <w:sz w:val="28"/>
          <w:szCs w:val="28"/>
        </w:rPr>
        <w:t xml:space="preserve"> поселения Гулькевичского района</w:t>
      </w:r>
    </w:p>
    <w:p w14:paraId="5242732F" w14:textId="77777777" w:rsidR="00CC1A3A" w:rsidRDefault="00CC1A3A">
      <w:pPr>
        <w:ind w:firstLine="709"/>
        <w:jc w:val="center"/>
        <w:rPr>
          <w:b/>
          <w:sz w:val="28"/>
          <w:szCs w:val="28"/>
        </w:rPr>
      </w:pPr>
    </w:p>
    <w:p w14:paraId="5A49C0BE" w14:textId="1E0A6070" w:rsidR="00CC1A3A" w:rsidRDefault="008C52C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</w:t>
      </w:r>
      <w:r>
        <w:rPr>
          <w:sz w:val="28"/>
          <w:szCs w:val="28"/>
        </w:rPr>
        <w:t xml:space="preserve">ожение об оплате труда и денежном содержании, </w:t>
      </w:r>
      <w:r>
        <w:rPr>
          <w:bCs/>
          <w:sz w:val="28"/>
          <w:szCs w:val="28"/>
        </w:rPr>
        <w:t>лиц замещающих должности муници</w:t>
      </w:r>
      <w:r>
        <w:rPr>
          <w:bCs/>
          <w:sz w:val="28"/>
          <w:szCs w:val="28"/>
        </w:rPr>
        <w:t>пальной службы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органах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(далее – положение) разработано в целях обеспечения социальных гарантий и упорядочения оплаты,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в орган</w:t>
      </w:r>
      <w:r>
        <w:rPr>
          <w:sz w:val="28"/>
          <w:szCs w:val="28"/>
        </w:rPr>
        <w:t xml:space="preserve">ах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и определяет их денежное содержание.</w:t>
      </w:r>
      <w:proofErr w:type="gramEnd"/>
    </w:p>
    <w:p w14:paraId="5A741DBA" w14:textId="361F32F2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 xml:space="preserve">Денежное содержание,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(дал</w:t>
      </w:r>
      <w:r>
        <w:rPr>
          <w:sz w:val="28"/>
          <w:szCs w:val="28"/>
        </w:rPr>
        <w:t>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в соответствии с присвоенным ему кла</w:t>
      </w:r>
      <w:r>
        <w:rPr>
          <w:sz w:val="28"/>
          <w:szCs w:val="28"/>
        </w:rPr>
        <w:t>ссным чином муниципальной службы (далее</w:t>
      </w:r>
      <w:proofErr w:type="gramEnd"/>
      <w:r>
        <w:rPr>
          <w:sz w:val="28"/>
          <w:szCs w:val="28"/>
        </w:rPr>
        <w:t xml:space="preserve"> – оклад за классный чин), которые составляют оклад месячного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</w:t>
      </w:r>
      <w:r>
        <w:rPr>
          <w:sz w:val="28"/>
          <w:szCs w:val="28"/>
        </w:rPr>
        <w:t>ьные выплаты).</w:t>
      </w:r>
    </w:p>
    <w:p w14:paraId="33A54735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Размеры окладов за классный чин муниципальных служащих устанавливаются согласно приложени</w:t>
      </w:r>
      <w:r>
        <w:rPr>
          <w:sz w:val="28"/>
          <w:szCs w:val="28"/>
        </w:rPr>
        <w:t>ю 4 к настоящему Решению.</w:t>
      </w:r>
    </w:p>
    <w:p w14:paraId="0F8EAF5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6FE89CA0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CC1A3A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CC1A3A" w:rsidRDefault="008C52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CC1A3A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C1A3A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C1A3A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</w:t>
            </w:r>
            <w:r>
              <w:rPr>
                <w:sz w:val="28"/>
                <w:szCs w:val="28"/>
              </w:rPr>
              <w:t xml:space="preserve">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C1A3A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CC1A3A" w:rsidRDefault="00CC1A3A">
      <w:pPr>
        <w:ind w:firstLine="709"/>
        <w:jc w:val="both"/>
        <w:rPr>
          <w:sz w:val="28"/>
          <w:szCs w:val="28"/>
        </w:rPr>
      </w:pPr>
    </w:p>
    <w:p w14:paraId="0EE3565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Ежемесячная надбавка к должностному окладу за особые условия муниципальной службы в размерах:</w:t>
      </w:r>
    </w:p>
    <w:p w14:paraId="42752944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высшей группе должностей муниципальной службы – от 150 до 200 процентов должностного оклада;</w:t>
      </w:r>
    </w:p>
    <w:p w14:paraId="23BCFCB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главной группе должностей</w:t>
      </w:r>
      <w:r>
        <w:rPr>
          <w:sz w:val="28"/>
          <w:szCs w:val="28"/>
        </w:rPr>
        <w:t xml:space="preserve"> муниципальной службы – от 120 до 150 процентов должностного оклада;</w:t>
      </w:r>
    </w:p>
    <w:p w14:paraId="2438626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оклада;</w:t>
      </w:r>
    </w:p>
    <w:p w14:paraId="22240CC5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</w:t>
      </w:r>
      <w:r>
        <w:rPr>
          <w:sz w:val="28"/>
          <w:szCs w:val="28"/>
        </w:rPr>
        <w:t>да;</w:t>
      </w:r>
    </w:p>
    <w:p w14:paraId="5C0AA500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ежемесячно.</w:t>
      </w:r>
    </w:p>
    <w:p w14:paraId="14F7CC3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Премии по итогам работы за месяц, квартал, год порядок выплаты которых определяется приложением к настоящему </w:t>
      </w:r>
      <w:proofErr w:type="spellStart"/>
      <w:r>
        <w:rPr>
          <w:sz w:val="28"/>
          <w:szCs w:val="28"/>
        </w:rPr>
        <w:t>Положению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.</w:t>
      </w:r>
    </w:p>
    <w:p w14:paraId="39A29B46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должностного оклада устанавливается муниципальным служащим,</w:t>
      </w:r>
      <w:r>
        <w:rPr>
          <w:sz w:val="28"/>
          <w:szCs w:val="28"/>
        </w:rPr>
        <w:t xml:space="preserve"> удостоенным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5CEF72A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устанавливается однократно, вне зависимости от количества полученных наград и званий и выпла</w:t>
      </w:r>
      <w:r>
        <w:rPr>
          <w:sz w:val="28"/>
          <w:szCs w:val="28"/>
        </w:rPr>
        <w:t>чивается в пределах фонда оплаты труда, на основании заявления муниципального служащего.</w:t>
      </w:r>
    </w:p>
    <w:p w14:paraId="690F7924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Единовременная выплата при предоставлении ежегодного оплачиваемого отпуска и материальная помощь, выплачиваются за счет средств фонда оплаты труда муниципальных с</w:t>
      </w:r>
      <w:r>
        <w:rPr>
          <w:sz w:val="28"/>
          <w:szCs w:val="28"/>
        </w:rPr>
        <w:t xml:space="preserve">лужащих. </w:t>
      </w:r>
    </w:p>
    <w:p w14:paraId="4F086FB0" w14:textId="7E4E8DFB" w:rsidR="00CC1A3A" w:rsidRDefault="008C5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>
        <w:rPr>
          <w:sz w:val="28"/>
          <w:szCs w:val="28"/>
        </w:rPr>
        <w:t xml:space="preserve">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 или </w:t>
      </w:r>
      <w:proofErr w:type="gramStart"/>
      <w:r>
        <w:rPr>
          <w:sz w:val="28"/>
        </w:rPr>
        <w:t>лица</w:t>
      </w:r>
      <w:proofErr w:type="gramEnd"/>
      <w:r>
        <w:rPr>
          <w:sz w:val="28"/>
        </w:rPr>
        <w:t xml:space="preserve"> временно исполняющего его полномочия, обязанности, в размере двух окладов, </w:t>
      </w:r>
      <w:r>
        <w:rPr>
          <w:sz w:val="28"/>
        </w:rPr>
        <w:t xml:space="preserve">исходя из фактически отработанного времени. </w:t>
      </w:r>
      <w:r>
        <w:rPr>
          <w:sz w:val="28"/>
        </w:rPr>
        <w:t xml:space="preserve">Доплата осуществляется на основании </w:t>
      </w:r>
      <w:proofErr w:type="gramStart"/>
      <w:r>
        <w:rPr>
          <w:sz w:val="28"/>
        </w:rPr>
        <w:t>распоряжения должностного лица со</w:t>
      </w:r>
      <w:r>
        <w:rPr>
          <w:sz w:val="28"/>
        </w:rPr>
        <w:t xml:space="preserve">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</w:t>
      </w:r>
      <w:proofErr w:type="gramEnd"/>
      <w:r>
        <w:rPr>
          <w:sz w:val="28"/>
        </w:rPr>
        <w:t xml:space="preserve">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</w:t>
      </w:r>
    </w:p>
    <w:p w14:paraId="58FDB355" w14:textId="599B87DA" w:rsidR="00CC1A3A" w:rsidRDefault="008C52CB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Дополнительные выплаты муниципальным служащим устанавливаются </w:t>
      </w:r>
      <w:r>
        <w:rPr>
          <w:sz w:val="28"/>
        </w:rPr>
        <w:t>распоряжением должностного</w:t>
      </w:r>
      <w:r>
        <w:rPr>
          <w:sz w:val="28"/>
        </w:rPr>
        <w:t xml:space="preserve">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 </w:t>
      </w:r>
    </w:p>
    <w:p w14:paraId="17D5A31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Муниципальным служащим производятся другие выплаты, предусмотренные соответству</w:t>
      </w:r>
      <w:r>
        <w:rPr>
          <w:sz w:val="28"/>
          <w:szCs w:val="28"/>
        </w:rPr>
        <w:t>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При формировании фонда оплаты труда муниципальных служащих сверх суммы средств, направляемых для выплаты должнос</w:t>
      </w:r>
      <w:r>
        <w:rPr>
          <w:sz w:val="28"/>
          <w:szCs w:val="28"/>
        </w:rPr>
        <w:t>тных окладов, предусматриваются средства для выплаты (в расчете на год):</w:t>
      </w:r>
    </w:p>
    <w:p w14:paraId="0A14027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оклада за классный чин – в размере четырех должностных окладов;</w:t>
      </w:r>
    </w:p>
    <w:p w14:paraId="3CAF9ED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выслугу лет на муниципальной службе – в размере трех должностных окладов;</w:t>
      </w:r>
    </w:p>
    <w:p w14:paraId="386E8C5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денежного поощрения – в размере тридцати во</w:t>
      </w:r>
      <w:r>
        <w:rPr>
          <w:sz w:val="28"/>
          <w:szCs w:val="28"/>
        </w:rPr>
        <w:t>сьми должностных окладов;</w:t>
      </w:r>
    </w:p>
    <w:p w14:paraId="4562EB2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Представитель нанимателя (работодатель) вправе перераспределять средства фонда оплаты тру</w:t>
      </w:r>
      <w:r>
        <w:rPr>
          <w:sz w:val="28"/>
          <w:szCs w:val="28"/>
        </w:rPr>
        <w:t>да муниципальных служащих между выплатами, предусмотренными в пункте 7 настоящего положения.</w:t>
      </w:r>
    </w:p>
    <w:p w14:paraId="40DFD9E7" w14:textId="262877E5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Размеры окладов денежного содержания муниципальных служащих могут увеличиваться (индексироваться) в сроки и в пределах размера повышения (индексации) окладов де</w:t>
      </w:r>
      <w:r>
        <w:rPr>
          <w:sz w:val="28"/>
          <w:szCs w:val="28"/>
        </w:rPr>
        <w:t xml:space="preserve">нежного содержания, установленных решением Совета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района.</w:t>
      </w:r>
    </w:p>
    <w:p w14:paraId="66B758AB" w14:textId="197DFABA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индексации устанавливается решением Совета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о бюджете на очередной финансовый год</w:t>
      </w:r>
      <w:r>
        <w:rPr>
          <w:sz w:val="28"/>
          <w:szCs w:val="28"/>
        </w:rPr>
        <w:t xml:space="preserve"> и на плановый период.</w:t>
      </w:r>
    </w:p>
    <w:p w14:paraId="22D18B96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5BE4CFCF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4051BA0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301CAC1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6CC0AE1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CCA3F7F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5F2A8F4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9486CDD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3A85140E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1E5F38A7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60D10CC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4A2970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24AAE4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6EB5EDBA" w14:textId="0E749CDB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отсутствии источников </w:t>
      </w:r>
      <w:r>
        <w:rPr>
          <w:sz w:val="28"/>
          <w:szCs w:val="28"/>
        </w:rPr>
        <w:t xml:space="preserve">финансирования расходов по оплате труда муниципальных служащих в размерах, определяемых настоящим положением, Советом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может быть принято решение об установлении денежного содержания муниципальных с</w:t>
      </w:r>
      <w:r>
        <w:rPr>
          <w:sz w:val="28"/>
          <w:szCs w:val="28"/>
        </w:rPr>
        <w:t>лужащих в меньшем объеме.</w:t>
      </w:r>
    </w:p>
    <w:p w14:paraId="6B20BD35" w14:textId="77777777" w:rsidR="00CC1A3A" w:rsidRDefault="00CC1A3A">
      <w:pPr>
        <w:jc w:val="both"/>
        <w:rPr>
          <w:sz w:val="28"/>
          <w:szCs w:val="28"/>
        </w:rPr>
      </w:pPr>
    </w:p>
    <w:p w14:paraId="3DBBA631" w14:textId="77777777" w:rsidR="00CC1A3A" w:rsidRDefault="00CC1A3A">
      <w:pPr>
        <w:jc w:val="both"/>
        <w:rPr>
          <w:sz w:val="28"/>
          <w:szCs w:val="28"/>
        </w:rPr>
      </w:pPr>
    </w:p>
    <w:p w14:paraId="620782B4" w14:textId="12D62383" w:rsidR="00CC1A3A" w:rsidRDefault="008C52CB">
      <w:pPr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</w:t>
      </w:r>
      <w:r w:rsidR="0042514C">
        <w:rPr>
          <w:rFonts w:eastAsia="Calibri"/>
          <w:sz w:val="28"/>
          <w:szCs w:val="28"/>
          <w:lang w:eastAsia="en-US"/>
        </w:rPr>
        <w:t>Соколовского сельского</w:t>
      </w:r>
    </w:p>
    <w:p w14:paraId="552E1552" w14:textId="54DD47DD" w:rsidR="00CC1A3A" w:rsidRDefault="008C52CB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поселения Гулькевичского района  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</w:t>
      </w:r>
      <w:r>
        <w:rPr>
          <w:rFonts w:eastAsia="Calibri"/>
          <w:sz w:val="28"/>
          <w:szCs w:val="28"/>
          <w:lang w:eastAsia="en-US"/>
        </w:rPr>
        <w:tab/>
        <w:t xml:space="preserve">         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 w:rsidR="0042514C">
        <w:rPr>
          <w:rFonts w:eastAsia="Calibri"/>
          <w:sz w:val="28"/>
          <w:szCs w:val="28"/>
          <w:lang w:eastAsia="en-US"/>
        </w:rPr>
        <w:t xml:space="preserve">     </w:t>
      </w:r>
      <w:proofErr w:type="spellStart"/>
      <w:r w:rsidR="0042514C">
        <w:rPr>
          <w:rFonts w:eastAsia="Calibri"/>
          <w:sz w:val="28"/>
          <w:szCs w:val="28"/>
          <w:lang w:eastAsia="en-US"/>
        </w:rPr>
        <w:t>А.А.Бобров</w:t>
      </w:r>
      <w:proofErr w:type="spellEnd"/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C1A3A" w14:paraId="0A3C6BA8" w14:textId="77777777">
        <w:tc>
          <w:tcPr>
            <w:tcW w:w="4927" w:type="dxa"/>
          </w:tcPr>
          <w:p w14:paraId="63F4D423" w14:textId="77777777" w:rsidR="00CC1A3A" w:rsidRDefault="00CC1A3A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27B2B64" w14:textId="77777777" w:rsidR="00CC1A3A" w:rsidRDefault="00CC1A3A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</w:tr>
    </w:tbl>
    <w:p w14:paraId="16B3B7FA" w14:textId="77777777" w:rsidR="00CC1A3A" w:rsidRDefault="008C52C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C1A3A" w14:paraId="6052F29B" w14:textId="77777777">
        <w:tc>
          <w:tcPr>
            <w:tcW w:w="4927" w:type="dxa"/>
          </w:tcPr>
          <w:p w14:paraId="69B7131E" w14:textId="77777777" w:rsidR="00CC1A3A" w:rsidRDefault="00CC1A3A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927" w:type="dxa"/>
          </w:tcPr>
          <w:p w14:paraId="15F09B77" w14:textId="77777777" w:rsidR="00CC1A3A" w:rsidRDefault="00CC1A3A">
            <w:pPr>
              <w:rPr>
                <w:sz w:val="28"/>
                <w:szCs w:val="28"/>
              </w:rPr>
            </w:pPr>
          </w:p>
          <w:p w14:paraId="4C68128C" w14:textId="77777777" w:rsidR="00CC1A3A" w:rsidRDefault="00CC1A3A">
            <w:pPr>
              <w:rPr>
                <w:sz w:val="28"/>
                <w:szCs w:val="28"/>
              </w:rPr>
            </w:pPr>
          </w:p>
          <w:p w14:paraId="3CEF8A71" w14:textId="77777777" w:rsidR="00CC1A3A" w:rsidRDefault="00CC1A3A">
            <w:pPr>
              <w:rPr>
                <w:sz w:val="28"/>
                <w:szCs w:val="28"/>
              </w:rPr>
            </w:pPr>
          </w:p>
          <w:p w14:paraId="06588D81" w14:textId="77777777" w:rsidR="00CC1A3A" w:rsidRDefault="00CC1A3A">
            <w:pPr>
              <w:rPr>
                <w:sz w:val="28"/>
                <w:szCs w:val="28"/>
              </w:rPr>
            </w:pPr>
          </w:p>
          <w:p w14:paraId="48219A88" w14:textId="77777777" w:rsidR="00CC1A3A" w:rsidRDefault="00CC1A3A">
            <w:pPr>
              <w:rPr>
                <w:sz w:val="28"/>
                <w:szCs w:val="28"/>
              </w:rPr>
            </w:pPr>
          </w:p>
          <w:p w14:paraId="73F6ADAA" w14:textId="77777777" w:rsidR="00CC1A3A" w:rsidRDefault="00CC1A3A">
            <w:pPr>
              <w:rPr>
                <w:sz w:val="28"/>
                <w:szCs w:val="28"/>
              </w:rPr>
            </w:pPr>
          </w:p>
          <w:p w14:paraId="6BF5B432" w14:textId="77777777" w:rsidR="00CC1A3A" w:rsidRDefault="00CC1A3A">
            <w:pPr>
              <w:rPr>
                <w:sz w:val="28"/>
                <w:szCs w:val="28"/>
              </w:rPr>
            </w:pPr>
          </w:p>
          <w:p w14:paraId="72905BFF" w14:textId="77777777" w:rsidR="00CC1A3A" w:rsidRDefault="00CC1A3A">
            <w:pPr>
              <w:rPr>
                <w:sz w:val="28"/>
                <w:szCs w:val="28"/>
              </w:rPr>
            </w:pPr>
          </w:p>
          <w:p w14:paraId="033530B7" w14:textId="77777777" w:rsidR="00CC1A3A" w:rsidRDefault="00CC1A3A">
            <w:pPr>
              <w:rPr>
                <w:sz w:val="28"/>
                <w:szCs w:val="28"/>
              </w:rPr>
            </w:pPr>
          </w:p>
          <w:p w14:paraId="3D9C88F0" w14:textId="77777777" w:rsidR="00CC1A3A" w:rsidRDefault="00CC1A3A">
            <w:pPr>
              <w:rPr>
                <w:sz w:val="28"/>
                <w:szCs w:val="28"/>
              </w:rPr>
            </w:pPr>
          </w:p>
          <w:p w14:paraId="2F656354" w14:textId="77777777" w:rsidR="00CC1A3A" w:rsidRDefault="008C52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5FA069E7" w14:textId="77777777" w:rsidR="00CC1A3A" w:rsidRDefault="008C52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положению об оплате труда и </w:t>
            </w:r>
            <w:r>
              <w:rPr>
                <w:sz w:val="28"/>
                <w:szCs w:val="28"/>
              </w:rPr>
              <w:t>денежном содержании лиц, замещающих должности</w:t>
            </w:r>
          </w:p>
          <w:p w14:paraId="280B9B56" w14:textId="417BB8D0" w:rsidR="00CC1A3A" w:rsidRDefault="008C52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службы в органах местного самоуправления </w:t>
            </w:r>
            <w:r w:rsidR="0042514C">
              <w:rPr>
                <w:sz w:val="28"/>
                <w:szCs w:val="28"/>
              </w:rPr>
              <w:t>Соколовского сельского</w:t>
            </w:r>
            <w:r>
              <w:rPr>
                <w:sz w:val="28"/>
                <w:szCs w:val="28"/>
              </w:rPr>
              <w:t xml:space="preserve"> поселения Гулькевичского района</w:t>
            </w:r>
          </w:p>
        </w:tc>
      </w:tr>
    </w:tbl>
    <w:p w14:paraId="29315B12" w14:textId="77777777" w:rsidR="00CC1A3A" w:rsidRDefault="008C52C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14:paraId="3BF86016" w14:textId="77777777" w:rsidR="00CC1A3A" w:rsidRDefault="00CC1A3A">
      <w:pPr>
        <w:rPr>
          <w:sz w:val="28"/>
          <w:szCs w:val="28"/>
        </w:rPr>
      </w:pPr>
    </w:p>
    <w:p w14:paraId="294C938C" w14:textId="77777777" w:rsidR="00CC1A3A" w:rsidRDefault="008C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CC1A3A" w:rsidRDefault="008C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месяц, единовременной выплаты при предоставлении</w:t>
      </w:r>
    </w:p>
    <w:p w14:paraId="1D766060" w14:textId="77777777" w:rsidR="00CC1A3A" w:rsidRDefault="008C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ежегодного оплачиваемого отпуска, </w:t>
      </w:r>
      <w:proofErr w:type="gramStart"/>
      <w:r>
        <w:rPr>
          <w:b/>
          <w:sz w:val="28"/>
          <w:szCs w:val="28"/>
        </w:rPr>
        <w:t>материальной</w:t>
      </w:r>
      <w:proofErr w:type="gramEnd"/>
    </w:p>
    <w:p w14:paraId="06E6C0E4" w14:textId="0C91418F" w:rsidR="00CC1A3A" w:rsidRDefault="008C52C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лиц, замещающих должности </w:t>
      </w:r>
      <w:r>
        <w:rPr>
          <w:b/>
          <w:bCs/>
          <w:sz w:val="28"/>
          <w:szCs w:val="28"/>
        </w:rPr>
        <w:t xml:space="preserve">муниципальной службы в органах местного самоуправления </w:t>
      </w:r>
      <w:r w:rsidR="0042514C">
        <w:rPr>
          <w:b/>
          <w:bCs/>
          <w:sz w:val="28"/>
          <w:szCs w:val="28"/>
        </w:rPr>
        <w:t>Соколовского сельского</w:t>
      </w:r>
      <w:r>
        <w:rPr>
          <w:b/>
          <w:bCs/>
          <w:sz w:val="28"/>
          <w:szCs w:val="28"/>
        </w:rPr>
        <w:t xml:space="preserve"> поселения Гулькевичского района</w:t>
      </w:r>
    </w:p>
    <w:p w14:paraId="7762E25E" w14:textId="77777777" w:rsidR="00CC1A3A" w:rsidRDefault="00CC1A3A">
      <w:pPr>
        <w:rPr>
          <w:sz w:val="28"/>
          <w:szCs w:val="28"/>
        </w:rPr>
      </w:pPr>
    </w:p>
    <w:p w14:paraId="2793214B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52FA9141" w14:textId="20DCB3FF" w:rsidR="00CC1A3A" w:rsidRDefault="008C52CB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целях обеспечения прав, законных интересов </w:t>
      </w:r>
      <w:r>
        <w:rPr>
          <w:bCs/>
          <w:sz w:val="28"/>
          <w:szCs w:val="28"/>
        </w:rPr>
        <w:t>лиц, замещающих должности муниципальной службы</w:t>
      </w:r>
      <w:r>
        <w:rPr>
          <w:sz w:val="28"/>
          <w:szCs w:val="28"/>
        </w:rPr>
        <w:t xml:space="preserve"> в </w:t>
      </w:r>
      <w:r>
        <w:rPr>
          <w:sz w:val="28"/>
        </w:rPr>
        <w:t xml:space="preserve">органах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</w:t>
      </w:r>
      <w:r>
        <w:rPr>
          <w:sz w:val="28"/>
        </w:rPr>
        <w:t>лькевичского района</w:t>
      </w:r>
      <w:r>
        <w:rPr>
          <w:sz w:val="28"/>
          <w:szCs w:val="28"/>
        </w:rPr>
        <w:t xml:space="preserve"> (далее – муниципальные служащие),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71A35861" w14:textId="5908D12F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Настоящее положение определяет порядок исчисления и выпла</w:t>
      </w:r>
      <w:r>
        <w:rPr>
          <w:sz w:val="28"/>
          <w:szCs w:val="28"/>
        </w:rPr>
        <w:t xml:space="preserve">ты премии по итогам работы за месяц муниципальным служащим в органах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района.</w:t>
      </w:r>
    </w:p>
    <w:p w14:paraId="2282856A" w14:textId="40D0B4C8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Премии по итогам работы за месяц, единовременная выплата и материальная помощь выплачивается муниц</w:t>
      </w:r>
      <w:r>
        <w:rPr>
          <w:sz w:val="28"/>
          <w:szCs w:val="28"/>
        </w:rPr>
        <w:t xml:space="preserve">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</w:t>
      </w:r>
      <w:proofErr w:type="gramEnd"/>
      <w:r>
        <w:rPr>
          <w:sz w:val="28"/>
          <w:szCs w:val="28"/>
        </w:rPr>
        <w:t xml:space="preserve"> Гулькевичского района или лица временно исполняющего его полномочия, обязанности.</w:t>
      </w:r>
    </w:p>
    <w:p w14:paraId="7270940E" w14:textId="17904F59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Выплаты, предусмотренн</w:t>
      </w:r>
      <w:r>
        <w:rPr>
          <w:sz w:val="28"/>
          <w:szCs w:val="28"/>
        </w:rPr>
        <w:t xml:space="preserve">ые в рамках экономии фонда оплаты труда, выплачиваются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</w:t>
      </w:r>
      <w:proofErr w:type="gramEnd"/>
      <w:r>
        <w:rPr>
          <w:sz w:val="28"/>
          <w:szCs w:val="28"/>
        </w:rPr>
        <w:t xml:space="preserve"> Гулькевичского района или лица временно исполняющ</w:t>
      </w:r>
      <w:r>
        <w:rPr>
          <w:sz w:val="28"/>
          <w:szCs w:val="28"/>
        </w:rPr>
        <w:t>его его полномочия, обязанности.</w:t>
      </w:r>
    </w:p>
    <w:p w14:paraId="21047131" w14:textId="77777777" w:rsidR="00CC1A3A" w:rsidRDefault="00CC1A3A">
      <w:pPr>
        <w:rPr>
          <w:sz w:val="28"/>
          <w:szCs w:val="28"/>
        </w:rPr>
      </w:pPr>
    </w:p>
    <w:p w14:paraId="64BF87CD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премии</w:t>
      </w:r>
    </w:p>
    <w:p w14:paraId="2323E61B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2CE10983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Премия по итогам работы 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Плановая сумма средств, н</w:t>
      </w:r>
      <w:r>
        <w:rPr>
          <w:sz w:val="28"/>
          <w:szCs w:val="28"/>
        </w:rPr>
        <w:t>аправляемая ежемесячно на премию, исчисляется в размере одной двенадцатой части от годового фонда премирования.</w:t>
      </w:r>
    </w:p>
    <w:p w14:paraId="5ABE4477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размер премии в пределах фонда оплаты труда не </w:t>
      </w:r>
      <w:r>
        <w:rPr>
          <w:sz w:val="28"/>
          <w:szCs w:val="28"/>
        </w:rPr>
        <w:t>может</w:t>
      </w:r>
      <w:r>
        <w:rPr>
          <w:sz w:val="28"/>
          <w:szCs w:val="28"/>
        </w:rPr>
        <w:t xml:space="preserve"> превышать </w:t>
      </w:r>
      <w:r>
        <w:rPr>
          <w:sz w:val="28"/>
          <w:szCs w:val="28"/>
        </w:rPr>
        <w:t>одной двенадцатой части от годового фонда премирования.</w:t>
      </w:r>
    </w:p>
    <w:p w14:paraId="50557799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Размер </w:t>
      </w:r>
      <w:r>
        <w:rPr>
          <w:sz w:val="28"/>
          <w:szCs w:val="28"/>
        </w:rPr>
        <w:t>ежемесячной премии устанавливается в процентах к окладу денежного содержания муниципального служащего и выплачивается ежемесячно при выдаче заработной платы.</w:t>
      </w:r>
    </w:p>
    <w:p w14:paraId="79DA17C6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</w:t>
      </w:r>
      <w:r>
        <w:rPr>
          <w:sz w:val="28"/>
          <w:szCs w:val="28"/>
        </w:rPr>
        <w:t>ются:</w:t>
      </w:r>
    </w:p>
    <w:bookmarkEnd w:id="0"/>
    <w:p w14:paraId="3ECEF60C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возложенных должностными инструкциями;</w:t>
      </w:r>
    </w:p>
    <w:p w14:paraId="24C21296" w14:textId="39D61B9B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качественная работа без нарушения сроков исполнения: поручений главы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</w:t>
      </w:r>
      <w:r>
        <w:rPr>
          <w:sz w:val="28"/>
          <w:szCs w:val="28"/>
        </w:rPr>
        <w:t xml:space="preserve">на, заместителей главы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район, распорядительных и контрольных документов;</w:t>
      </w:r>
    </w:p>
    <w:p w14:paraId="444FD15E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3515"/>
      <w:r>
        <w:rPr>
          <w:sz w:val="28"/>
          <w:szCs w:val="28"/>
        </w:rPr>
        <w:t>- внедрение новых форм и м</w:t>
      </w:r>
      <w:r>
        <w:rPr>
          <w:sz w:val="28"/>
          <w:szCs w:val="28"/>
        </w:rPr>
        <w:t>етодов в работе, позитивно отразившихся на ее результатах.</w:t>
      </w:r>
    </w:p>
    <w:p w14:paraId="12EBC82F" w14:textId="77777777" w:rsidR="00CC1A3A" w:rsidRDefault="008C52CB">
      <w:pPr>
        <w:ind w:firstLine="709"/>
        <w:jc w:val="both"/>
        <w:rPr>
          <w:sz w:val="28"/>
          <w:szCs w:val="28"/>
        </w:rPr>
      </w:pPr>
      <w:bookmarkStart w:id="2" w:name="sub_7352"/>
      <w:bookmarkEnd w:id="1"/>
      <w:r>
        <w:rPr>
          <w:sz w:val="28"/>
          <w:szCs w:val="28"/>
        </w:rPr>
        <w:t>2.3.2. Размер ежемесячной премии муниципальному служащему по результатам работы снижается в случаях:</w:t>
      </w:r>
    </w:p>
    <w:bookmarkEnd w:id="2"/>
    <w:p w14:paraId="7A6B7A54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несоблюдении</w:t>
      </w:r>
      <w:proofErr w:type="gramEnd"/>
      <w:r>
        <w:rPr>
          <w:sz w:val="28"/>
          <w:szCs w:val="28"/>
        </w:rPr>
        <w:t xml:space="preserve"> установленных сроков для выполнения поручений руководства или требований должност</w:t>
      </w:r>
      <w:r>
        <w:rPr>
          <w:sz w:val="28"/>
          <w:szCs w:val="28"/>
        </w:rPr>
        <w:t>ной инструкции, некачественное их выполнение;</w:t>
      </w:r>
    </w:p>
    <w:p w14:paraId="0840DEC2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невыполнении</w:t>
      </w:r>
      <w:proofErr w:type="gramEnd"/>
      <w:r>
        <w:rPr>
          <w:sz w:val="28"/>
          <w:szCs w:val="28"/>
        </w:rPr>
        <w:t xml:space="preserve"> плана работ;</w:t>
      </w:r>
    </w:p>
    <w:p w14:paraId="3BAE5DDE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несвоевременном и некачественном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документов, находящихся на контроле, распорядительных документов и распоряжений руководства;</w:t>
      </w:r>
    </w:p>
    <w:p w14:paraId="2B53D9A1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нарушении</w:t>
      </w:r>
      <w:proofErr w:type="gramEnd"/>
      <w:r>
        <w:rPr>
          <w:sz w:val="28"/>
          <w:szCs w:val="28"/>
        </w:rPr>
        <w:t xml:space="preserve"> трудовой дисциплины;</w:t>
      </w:r>
    </w:p>
    <w:p w14:paraId="4AD0B002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наложении</w:t>
      </w:r>
      <w:proofErr w:type="gramEnd"/>
      <w:r>
        <w:rPr>
          <w:sz w:val="28"/>
          <w:szCs w:val="28"/>
        </w:rPr>
        <w:t xml:space="preserve"> дисциплинарного взыскания;</w:t>
      </w:r>
    </w:p>
    <w:p w14:paraId="42FD113F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обоснованных жалоб.</w:t>
      </w:r>
    </w:p>
    <w:p w14:paraId="1F89C1A1" w14:textId="73E4E6D1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 и</w:t>
      </w:r>
      <w:r>
        <w:rPr>
          <w:sz w:val="28"/>
        </w:rPr>
        <w:t>ли лица временно исполняющего его полномочия, обязанности</w:t>
      </w:r>
      <w:r>
        <w:rPr>
          <w:sz w:val="28"/>
          <w:szCs w:val="28"/>
        </w:rPr>
        <w:t xml:space="preserve">. Нарушения, которые не повлекли дисциплинарного взыскания, но которые являются основанием для снижения премии, подтверждаются служебными записками </w:t>
      </w:r>
      <w:proofErr w:type="gramStart"/>
      <w:r>
        <w:rPr>
          <w:sz w:val="28"/>
          <w:szCs w:val="28"/>
        </w:rPr>
        <w:t>специалиста</w:t>
      </w:r>
      <w:proofErr w:type="gramEnd"/>
      <w:r>
        <w:rPr>
          <w:sz w:val="28"/>
          <w:szCs w:val="28"/>
        </w:rPr>
        <w:t xml:space="preserve"> на которого возложено исполнение обязан</w:t>
      </w:r>
      <w:r>
        <w:rPr>
          <w:sz w:val="28"/>
          <w:szCs w:val="28"/>
        </w:rPr>
        <w:t>ностей в области контроля за соблюдением правил внутреннего трудового распорядка и дисциплины.</w:t>
      </w:r>
    </w:p>
    <w:p w14:paraId="02D600D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</w:t>
      </w:r>
      <w:r>
        <w:rPr>
          <w:sz w:val="28"/>
          <w:szCs w:val="28"/>
        </w:rPr>
        <w:t>е взыскание.</w:t>
      </w:r>
    </w:p>
    <w:p w14:paraId="76B88315" w14:textId="77777777" w:rsidR="00CC1A3A" w:rsidRDefault="008C5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14:paraId="018B738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7353"/>
      <w:r>
        <w:rPr>
          <w:sz w:val="28"/>
          <w:szCs w:val="28"/>
        </w:rPr>
        <w:t>2.3.3. Не под</w:t>
      </w:r>
      <w:r>
        <w:rPr>
          <w:sz w:val="28"/>
          <w:szCs w:val="28"/>
        </w:rPr>
        <w:t xml:space="preserve">лежат премированию муниципальные служащие, находящиеся в ежегодном оплачиваемом отпуске, дополнительном, учебном отпуске, отпуске без </w:t>
      </w:r>
      <w:r>
        <w:rPr>
          <w:sz w:val="28"/>
          <w:szCs w:val="28"/>
        </w:rPr>
        <w:lastRenderedPageBreak/>
        <w:t>сохранения заработной платы, отпуске по беременности и родам и по уходу за ребенком, за период временной нетрудоспособност</w:t>
      </w:r>
      <w:r>
        <w:rPr>
          <w:sz w:val="28"/>
          <w:szCs w:val="28"/>
        </w:rPr>
        <w:t>и</w:t>
      </w:r>
    </w:p>
    <w:p w14:paraId="5A18B609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4"/>
      <w:bookmarkEnd w:id="3"/>
      <w:r>
        <w:rPr>
          <w:sz w:val="28"/>
          <w:szCs w:val="28"/>
        </w:rPr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4"/>
    <w:p w14:paraId="010C625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Работнику, принятому на должность муниципального служащего, находящегося в отпуске по беременности, родам и по </w:t>
      </w:r>
      <w:r>
        <w:rPr>
          <w:sz w:val="28"/>
          <w:szCs w:val="28"/>
        </w:rPr>
        <w:t xml:space="preserve">уходу за ребенком, премия выплачивается на общих основаниях. </w:t>
      </w:r>
    </w:p>
    <w:p w14:paraId="66C72EBE" w14:textId="77777777" w:rsidR="00CC1A3A" w:rsidRDefault="00CC1A3A">
      <w:pPr>
        <w:rPr>
          <w:sz w:val="28"/>
          <w:szCs w:val="28"/>
        </w:rPr>
      </w:pPr>
    </w:p>
    <w:p w14:paraId="580DE680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2850AAA5" w14:textId="77777777" w:rsidR="00CC1A3A" w:rsidRDefault="00CC1A3A">
      <w:pPr>
        <w:ind w:firstLine="709"/>
        <w:jc w:val="both"/>
        <w:rPr>
          <w:sz w:val="28"/>
          <w:szCs w:val="28"/>
        </w:rPr>
      </w:pPr>
    </w:p>
    <w:p w14:paraId="7450BB6C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</w:t>
      </w:r>
      <w:r>
        <w:rPr>
          <w:sz w:val="28"/>
          <w:szCs w:val="28"/>
        </w:rPr>
        <w:t>ая помощь муниципальным служащим планируется в размере четырех должностных окладов в год.</w:t>
      </w:r>
    </w:p>
    <w:p w14:paraId="168BEA8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</w:t>
      </w:r>
      <w:r>
        <w:rPr>
          <w:sz w:val="28"/>
          <w:szCs w:val="28"/>
        </w:rPr>
        <w:t>ска в установленном порядке по частям, единовременная выплата выплачивается к первой части отпуска.</w:t>
      </w:r>
    </w:p>
    <w:p w14:paraId="10B20A4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Ед</w:t>
      </w:r>
      <w:r>
        <w:rPr>
          <w:sz w:val="28"/>
          <w:szCs w:val="28"/>
        </w:rPr>
        <w:t>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</w:t>
      </w:r>
      <w:r>
        <w:rPr>
          <w:sz w:val="28"/>
          <w:szCs w:val="28"/>
        </w:rPr>
        <w:t xml:space="preserve">льно фактически отработанному времени из расчета 1/12 годового размера единовременной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за каждый полный отработанный календарный месяц исходя из двух должностных окладов в год.</w:t>
      </w:r>
    </w:p>
    <w:p w14:paraId="48C1DB3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Материальная помощь муниципальным служащим, поступившим на работу, </w:t>
      </w:r>
      <w:r>
        <w:rPr>
          <w:sz w:val="28"/>
          <w:szCs w:val="28"/>
        </w:rPr>
        <w:t xml:space="preserve">уволенным в текущем календарном году, либо отработавшим </w:t>
      </w:r>
      <w:proofErr w:type="gramStart"/>
      <w:r>
        <w:rPr>
          <w:sz w:val="28"/>
          <w:szCs w:val="28"/>
        </w:rPr>
        <w:t>менее календарного</w:t>
      </w:r>
      <w:proofErr w:type="gramEnd"/>
      <w:r>
        <w:rPr>
          <w:sz w:val="28"/>
          <w:szCs w:val="28"/>
        </w:rPr>
        <w:t xml:space="preserve">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>
        <w:rPr>
          <w:sz w:val="28"/>
          <w:szCs w:val="28"/>
        </w:rPr>
        <w:t xml:space="preserve">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67B9A578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1B6CCB40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125101A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Экономия </w:t>
      </w:r>
      <w:r>
        <w:rPr>
          <w:sz w:val="28"/>
          <w:szCs w:val="28"/>
        </w:rPr>
        <w:t xml:space="preserve">фонда оплаты труда, образовавшаяся в течение года может быть направлена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14:paraId="48BA4687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Выплату за продолжительную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 безупречную муниципальную службу</w:t>
      </w:r>
      <w:r>
        <w:rPr>
          <w:sz w:val="28"/>
          <w:szCs w:val="28"/>
        </w:rPr>
        <w:t xml:space="preserve"> (10, 15, 20, 25, 30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35, 40 лет), </w:t>
      </w:r>
      <w:r>
        <w:rPr>
          <w:sz w:val="28"/>
          <w:szCs w:val="28"/>
        </w:rPr>
        <w:t xml:space="preserve"> в связи с юбиле</w:t>
      </w:r>
      <w:r>
        <w:rPr>
          <w:sz w:val="28"/>
          <w:szCs w:val="28"/>
        </w:rPr>
        <w:t>йными</w:t>
      </w:r>
      <w:r>
        <w:rPr>
          <w:sz w:val="28"/>
          <w:szCs w:val="28"/>
        </w:rPr>
        <w:t xml:space="preserve"> датами рождения </w:t>
      </w:r>
      <w:r>
        <w:rPr>
          <w:sz w:val="28"/>
          <w:szCs w:val="28"/>
        </w:rPr>
        <w:t>(50, 55, 60, 65 лет), а также при выход</w:t>
      </w:r>
      <w:r>
        <w:rPr>
          <w:sz w:val="28"/>
          <w:szCs w:val="28"/>
        </w:rPr>
        <w:t>е на пенсию;</w:t>
      </w:r>
    </w:p>
    <w:p w14:paraId="2D308C7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Дополнительную материальную помощь по заявлению муниципального служащего в следующих случаях:</w:t>
      </w:r>
    </w:p>
    <w:p w14:paraId="3A89D938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CC1A3A" w:rsidRDefault="008C52C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смерти близких родственников</w:t>
      </w:r>
      <w:r>
        <w:rPr>
          <w:sz w:val="28"/>
          <w:szCs w:val="28"/>
        </w:rPr>
        <w:t xml:space="preserve">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  <w:proofErr w:type="gramEnd"/>
    </w:p>
    <w:p w14:paraId="3CCE73F8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муниципального служащего дополнительная материальная помощь может быть выплачена одному из его бл</w:t>
      </w:r>
      <w:r>
        <w:rPr>
          <w:sz w:val="28"/>
          <w:szCs w:val="28"/>
        </w:rPr>
        <w:t>изких родственников на основании его письменного заявления.</w:t>
      </w:r>
    </w:p>
    <w:p w14:paraId="21B18417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</w:t>
      </w:r>
      <w:r>
        <w:rPr>
          <w:sz w:val="28"/>
          <w:szCs w:val="28"/>
        </w:rPr>
        <w:t>руда;</w:t>
      </w:r>
    </w:p>
    <w:p w14:paraId="5500AAA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14:paraId="4FA2005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достижения лидирующих позиций в рейтингах муниципальных образований Краснодарского края и Гулькевичског</w:t>
      </w:r>
      <w:r>
        <w:rPr>
          <w:sz w:val="28"/>
          <w:szCs w:val="28"/>
        </w:rPr>
        <w:t>о района;</w:t>
      </w:r>
    </w:p>
    <w:p w14:paraId="14F30CA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всероссийских и краевых конкурсах;</w:t>
      </w:r>
    </w:p>
    <w:p w14:paraId="4B3830DD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62394ADA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сверхпланового снижения затрат бюджета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 </w:t>
      </w:r>
      <w:r>
        <w:rPr>
          <w:sz w:val="28"/>
          <w:szCs w:val="28"/>
        </w:rPr>
        <w:t xml:space="preserve">или увеличения доходной части бюджета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район, давших значительный экономический эффект;</w:t>
      </w:r>
    </w:p>
    <w:p w14:paraId="27F1877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дополнительных финансовых ресурсов на условиях софинансирования из государственных и федеральных програ</w:t>
      </w:r>
      <w:r>
        <w:rPr>
          <w:sz w:val="28"/>
          <w:szCs w:val="28"/>
        </w:rPr>
        <w:t>мм.</w:t>
      </w:r>
    </w:p>
    <w:p w14:paraId="77E7E5D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трудовой, исполнительской дисциплины и правил внутреннего трудового распорядка.</w:t>
      </w:r>
    </w:p>
    <w:p w14:paraId="14AE215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 xml:space="preserve">Размер </w:t>
      </w:r>
      <w:r>
        <w:rPr>
          <w:sz w:val="28"/>
          <w:szCs w:val="28"/>
        </w:rPr>
        <w:t>в</w:t>
      </w:r>
      <w:r>
        <w:rPr>
          <w:sz w:val="28"/>
          <w:szCs w:val="28"/>
        </w:rPr>
        <w:t>ыплат за продолжительную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 безупречную муниципальную службу</w:t>
      </w:r>
      <w:r>
        <w:rPr>
          <w:sz w:val="28"/>
          <w:szCs w:val="28"/>
        </w:rPr>
        <w:t xml:space="preserve"> (10, 15, 20, 25, 30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35, 40 лет), </w:t>
      </w:r>
      <w:r>
        <w:rPr>
          <w:sz w:val="28"/>
          <w:szCs w:val="28"/>
        </w:rPr>
        <w:t xml:space="preserve"> в связи с юбиле</w:t>
      </w:r>
      <w:r>
        <w:rPr>
          <w:sz w:val="28"/>
          <w:szCs w:val="28"/>
        </w:rPr>
        <w:t>йными</w:t>
      </w:r>
      <w:r>
        <w:rPr>
          <w:sz w:val="28"/>
          <w:szCs w:val="28"/>
        </w:rPr>
        <w:t xml:space="preserve"> датами рожден</w:t>
      </w:r>
      <w:r>
        <w:rPr>
          <w:sz w:val="28"/>
          <w:szCs w:val="28"/>
        </w:rPr>
        <w:t xml:space="preserve">ия </w:t>
      </w:r>
      <w:r>
        <w:rPr>
          <w:sz w:val="28"/>
          <w:szCs w:val="28"/>
        </w:rPr>
        <w:t>(50, 55, 60, 65 лет), а также при выходе на пенсию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экономии.</w:t>
      </w:r>
      <w:proofErr w:type="gramEnd"/>
    </w:p>
    <w:p w14:paraId="1995E87E" w14:textId="77777777" w:rsidR="00CC1A3A" w:rsidRDefault="00CC1A3A">
      <w:pPr>
        <w:spacing w:line="216" w:lineRule="auto"/>
        <w:outlineLvl w:val="0"/>
        <w:rPr>
          <w:sz w:val="28"/>
          <w:szCs w:val="28"/>
        </w:rPr>
      </w:pPr>
      <w:bookmarkStart w:id="5" w:name="sub_7356"/>
    </w:p>
    <w:p w14:paraId="05181ED8" w14:textId="77777777" w:rsidR="00CC1A3A" w:rsidRDefault="00CC1A3A">
      <w:pPr>
        <w:outlineLvl w:val="0"/>
        <w:rPr>
          <w:sz w:val="28"/>
          <w:szCs w:val="28"/>
        </w:rPr>
      </w:pPr>
    </w:p>
    <w:p w14:paraId="59DBDAC9" w14:textId="607C0D34" w:rsidR="00CC1A3A" w:rsidRDefault="008C52CB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2514C">
        <w:rPr>
          <w:sz w:val="28"/>
          <w:szCs w:val="28"/>
        </w:rPr>
        <w:t>Соколовского сельского</w:t>
      </w:r>
    </w:p>
    <w:p w14:paraId="62652C48" w14:textId="32429D77" w:rsidR="00CC1A3A" w:rsidRDefault="008C52CB">
      <w:p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</w:rPr>
        <w:t xml:space="preserve">поселения Гулькевичского района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 w:rsidR="0042514C">
        <w:rPr>
          <w:sz w:val="28"/>
          <w:szCs w:val="28"/>
        </w:rPr>
        <w:t xml:space="preserve">           </w:t>
      </w:r>
      <w:bookmarkStart w:id="6" w:name="_GoBack"/>
      <w:bookmarkEnd w:id="6"/>
      <w:proofErr w:type="spellStart"/>
      <w:r w:rsidR="0042514C">
        <w:rPr>
          <w:sz w:val="28"/>
          <w:szCs w:val="28"/>
        </w:rPr>
        <w:t>А.А.Бобров</w:t>
      </w:r>
      <w:proofErr w:type="spellEnd"/>
      <w:r>
        <w:rPr>
          <w:sz w:val="28"/>
          <w:szCs w:val="28"/>
        </w:rPr>
        <w:t xml:space="preserve">   </w:t>
      </w:r>
      <w:bookmarkEnd w:id="5"/>
    </w:p>
    <w:sectPr w:rsidR="00CC1A3A">
      <w:headerReference w:type="even" r:id="rId7"/>
      <w:headerReference w:type="default" r:id="rId8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29287" w14:textId="77777777" w:rsidR="008C52CB" w:rsidRDefault="008C52CB">
      <w:r>
        <w:separator/>
      </w:r>
    </w:p>
  </w:endnote>
  <w:endnote w:type="continuationSeparator" w:id="0">
    <w:p w14:paraId="216540C5" w14:textId="77777777" w:rsidR="008C52CB" w:rsidRDefault="008C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373AA" w14:textId="77777777" w:rsidR="008C52CB" w:rsidRDefault="008C52CB">
      <w:r>
        <w:separator/>
      </w:r>
    </w:p>
  </w:footnote>
  <w:footnote w:type="continuationSeparator" w:id="0">
    <w:p w14:paraId="75316C65" w14:textId="77777777" w:rsidR="008C52CB" w:rsidRDefault="008C5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B0F21" w14:textId="77777777" w:rsidR="00CC1A3A" w:rsidRDefault="008C52CB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CC1A3A" w:rsidRDefault="00CC1A3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925"/>
    </w:sdtPr>
    <w:sdtEndPr/>
    <w:sdtContent>
      <w:p w14:paraId="603730E9" w14:textId="77777777" w:rsidR="00CC1A3A" w:rsidRDefault="008C52C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14C">
          <w:rPr>
            <w:noProof/>
          </w:rPr>
          <w:t>7</w:t>
        </w:r>
        <w:r>
          <w:fldChar w:fldCharType="end"/>
        </w:r>
      </w:p>
    </w:sdtContent>
  </w:sdt>
  <w:p w14:paraId="405C4F4F" w14:textId="77777777" w:rsidR="00CC1A3A" w:rsidRDefault="00CC1A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7E8"/>
    <w:rsid w:val="00000F0C"/>
    <w:rsid w:val="000015C4"/>
    <w:rsid w:val="000020B2"/>
    <w:rsid w:val="000028BF"/>
    <w:rsid w:val="00004935"/>
    <w:rsid w:val="00011D10"/>
    <w:rsid w:val="00023786"/>
    <w:rsid w:val="000242D5"/>
    <w:rsid w:val="00037225"/>
    <w:rsid w:val="00037D4F"/>
    <w:rsid w:val="000552C5"/>
    <w:rsid w:val="00061D34"/>
    <w:rsid w:val="00062A9F"/>
    <w:rsid w:val="000663FE"/>
    <w:rsid w:val="0007047B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1021AF"/>
    <w:rsid w:val="0011003F"/>
    <w:rsid w:val="00112285"/>
    <w:rsid w:val="00133853"/>
    <w:rsid w:val="00134B3E"/>
    <w:rsid w:val="00135036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202044"/>
    <w:rsid w:val="00202ADF"/>
    <w:rsid w:val="002046BB"/>
    <w:rsid w:val="00205369"/>
    <w:rsid w:val="00207263"/>
    <w:rsid w:val="002138DE"/>
    <w:rsid w:val="00217DCA"/>
    <w:rsid w:val="00225EA5"/>
    <w:rsid w:val="0023260A"/>
    <w:rsid w:val="00236343"/>
    <w:rsid w:val="00237F61"/>
    <w:rsid w:val="00256A03"/>
    <w:rsid w:val="00256F5C"/>
    <w:rsid w:val="00260DB1"/>
    <w:rsid w:val="00271AA3"/>
    <w:rsid w:val="00280ED8"/>
    <w:rsid w:val="002816B0"/>
    <w:rsid w:val="00282E84"/>
    <w:rsid w:val="0028688F"/>
    <w:rsid w:val="002B6673"/>
    <w:rsid w:val="002C61EC"/>
    <w:rsid w:val="002E1741"/>
    <w:rsid w:val="002E4BA7"/>
    <w:rsid w:val="002E5987"/>
    <w:rsid w:val="00312738"/>
    <w:rsid w:val="00315121"/>
    <w:rsid w:val="00320759"/>
    <w:rsid w:val="003239BE"/>
    <w:rsid w:val="00374840"/>
    <w:rsid w:val="00380DD6"/>
    <w:rsid w:val="00382216"/>
    <w:rsid w:val="00383267"/>
    <w:rsid w:val="003867E8"/>
    <w:rsid w:val="0039451A"/>
    <w:rsid w:val="003A1843"/>
    <w:rsid w:val="003B0171"/>
    <w:rsid w:val="003D2B64"/>
    <w:rsid w:val="003F46ED"/>
    <w:rsid w:val="003F623F"/>
    <w:rsid w:val="00403E05"/>
    <w:rsid w:val="00410F02"/>
    <w:rsid w:val="0042423F"/>
    <w:rsid w:val="0042514C"/>
    <w:rsid w:val="004361E6"/>
    <w:rsid w:val="0043660B"/>
    <w:rsid w:val="004413B5"/>
    <w:rsid w:val="00446280"/>
    <w:rsid w:val="00454C15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6136C"/>
    <w:rsid w:val="0067168F"/>
    <w:rsid w:val="00672E08"/>
    <w:rsid w:val="00686208"/>
    <w:rsid w:val="00700FE4"/>
    <w:rsid w:val="007019A4"/>
    <w:rsid w:val="00702759"/>
    <w:rsid w:val="0070459D"/>
    <w:rsid w:val="00714569"/>
    <w:rsid w:val="00714B19"/>
    <w:rsid w:val="00714F87"/>
    <w:rsid w:val="00717E6B"/>
    <w:rsid w:val="0072395E"/>
    <w:rsid w:val="00726A90"/>
    <w:rsid w:val="007332A9"/>
    <w:rsid w:val="00745728"/>
    <w:rsid w:val="0074678C"/>
    <w:rsid w:val="007541DA"/>
    <w:rsid w:val="00756CF1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40156"/>
    <w:rsid w:val="008500E0"/>
    <w:rsid w:val="00853683"/>
    <w:rsid w:val="0085429B"/>
    <w:rsid w:val="00873E23"/>
    <w:rsid w:val="008838AC"/>
    <w:rsid w:val="008944CE"/>
    <w:rsid w:val="008A1963"/>
    <w:rsid w:val="008A3460"/>
    <w:rsid w:val="008A5DB9"/>
    <w:rsid w:val="008A7497"/>
    <w:rsid w:val="008C52CB"/>
    <w:rsid w:val="008C7DF6"/>
    <w:rsid w:val="008F553C"/>
    <w:rsid w:val="00902531"/>
    <w:rsid w:val="0090454D"/>
    <w:rsid w:val="00905A1F"/>
    <w:rsid w:val="0092152D"/>
    <w:rsid w:val="00925B9A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E4A20"/>
    <w:rsid w:val="00BE5423"/>
    <w:rsid w:val="00BE7D1F"/>
    <w:rsid w:val="00BF6C75"/>
    <w:rsid w:val="00C07DE9"/>
    <w:rsid w:val="00C25FFA"/>
    <w:rsid w:val="00C27B8C"/>
    <w:rsid w:val="00C27F40"/>
    <w:rsid w:val="00C31883"/>
    <w:rsid w:val="00C35D9B"/>
    <w:rsid w:val="00C57534"/>
    <w:rsid w:val="00C62B5C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C1A3A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328B2"/>
    <w:rsid w:val="00E353FF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42E3"/>
    <w:rsid w:val="00F1001E"/>
    <w:rsid w:val="00F1658A"/>
    <w:rsid w:val="00F16873"/>
    <w:rsid w:val="00F17989"/>
    <w:rsid w:val="00F206F4"/>
    <w:rsid w:val="00F30FA6"/>
    <w:rsid w:val="00F36BF7"/>
    <w:rsid w:val="00F42104"/>
    <w:rsid w:val="00F55D4E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2429</Words>
  <Characters>13851</Characters>
  <Application>Microsoft Office Word</Application>
  <DocSecurity>0</DocSecurity>
  <Lines>115</Lines>
  <Paragraphs>32</Paragraphs>
  <ScaleCrop>false</ScaleCrop>
  <Company/>
  <LinksUpToDate>false</LinksUpToDate>
  <CharactersWithSpaces>16248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user</cp:lastModifiedBy>
  <cp:revision>113</cp:revision>
  <cp:lastPrinted>2025-12-05T08:35:00Z</cp:lastPrinted>
  <dcterms:created xsi:type="dcterms:W3CDTF">2022-07-29T07:51:00Z</dcterms:created>
  <dcterms:modified xsi:type="dcterms:W3CDTF">2026-03-27T06:50:00Z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